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0002007090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76"/>
        <w:gridCol w:w="3529"/>
      </w:tblGrid>
      <w:tr>
        <w:trPr/>
        <w:tc>
          <w:tcPr>
            <w:tcW w:w="6676" w:type="dxa"/>
            <w:tcBorders/>
            <w:vAlign w:val="center"/>
          </w:tcPr>
          <w:p>
            <w:pPr>
              <w:pStyle w:val="TableContents"/>
              <w:bidi w:val="0"/>
              <w:spacing w:before="0" w:after="283"/>
              <w:jc w:val="left"/>
              <w:rPr/>
            </w:pPr>
            <w:r>
              <w:rPr/>
              <w:t>Name of Issuer</w:t>
            </w:r>
          </w:p>
        </w:tc>
        <w:tc>
          <w:tcPr>
            <w:tcW w:w="3529" w:type="dxa"/>
            <w:tcBorders/>
            <w:vAlign w:val="center"/>
          </w:tcPr>
          <w:p>
            <w:pPr>
              <w:pStyle w:val="TableContents"/>
              <w:bidi w:val="0"/>
              <w:spacing w:before="0" w:after="0"/>
              <w:jc w:val="left"/>
              <w:rPr/>
            </w:pPr>
            <w:r>
              <w:rPr/>
              <w:t>CG ONCOLOGY, INC.</w:t>
            </w:r>
          </w:p>
        </w:tc>
      </w:tr>
      <w:tr>
        <w:trPr/>
        <w:tc>
          <w:tcPr>
            <w:tcW w:w="6676" w:type="dxa"/>
            <w:tcBorders/>
            <w:vAlign w:val="center"/>
          </w:tcPr>
          <w:p>
            <w:pPr>
              <w:pStyle w:val="TableContents"/>
              <w:bidi w:val="0"/>
              <w:spacing w:before="0" w:after="283"/>
              <w:jc w:val="left"/>
              <w:rPr/>
            </w:pPr>
            <w:r>
              <w:rPr/>
              <w:t>SEC File Number</w:t>
            </w:r>
          </w:p>
        </w:tc>
        <w:tc>
          <w:tcPr>
            <w:tcW w:w="3529" w:type="dxa"/>
            <w:tcBorders/>
            <w:vAlign w:val="center"/>
          </w:tcPr>
          <w:p>
            <w:pPr>
              <w:pStyle w:val="TableContents"/>
              <w:bidi w:val="0"/>
              <w:spacing w:before="0" w:after="0"/>
              <w:jc w:val="left"/>
              <w:rPr/>
            </w:pPr>
            <w:r>
              <w:rPr/>
              <w:t>001-41925</w:t>
            </w:r>
          </w:p>
        </w:tc>
      </w:tr>
      <w:tr>
        <w:trPr/>
        <w:tc>
          <w:tcPr>
            <w:tcW w:w="6676" w:type="dxa"/>
            <w:tcBorders/>
            <w:vAlign w:val="center"/>
          </w:tcPr>
          <w:p>
            <w:pPr>
              <w:pStyle w:val="TableContents"/>
              <w:bidi w:val="0"/>
              <w:spacing w:before="0" w:after="283"/>
              <w:jc w:val="left"/>
              <w:rPr/>
            </w:pPr>
            <w:r>
              <w:rPr/>
              <w:t>Address of Issuer</w:t>
            </w:r>
          </w:p>
        </w:tc>
        <w:tc>
          <w:tcPr>
            <w:tcW w:w="3529" w:type="dxa"/>
            <w:tcBorders/>
            <w:vAlign w:val="center"/>
          </w:tcPr>
          <w:p>
            <w:pPr>
              <w:pStyle w:val="TableContents"/>
              <w:bidi w:val="0"/>
              <w:spacing w:before="0" w:after="0"/>
              <w:jc w:val="left"/>
              <w:rPr/>
            </w:pPr>
            <w:r>
              <w:rPr/>
              <w:t>3000 Pegasus Park Drive</w:t>
              <w:br/>
              <w:t>SUITE 1640</w:t>
              <w:br/>
              <w:t>Dallas</w:t>
              <w:br/>
              <w:t xml:space="preserve">TEXAS </w:t>
              <w:br/>
              <w:t>75247</w:t>
            </w:r>
          </w:p>
        </w:tc>
      </w:tr>
      <w:tr>
        <w:trPr/>
        <w:tc>
          <w:tcPr>
            <w:tcW w:w="6676" w:type="dxa"/>
            <w:tcBorders/>
            <w:vAlign w:val="center"/>
          </w:tcPr>
          <w:p>
            <w:pPr>
              <w:pStyle w:val="TableContents"/>
              <w:bidi w:val="0"/>
              <w:spacing w:before="0" w:after="283"/>
              <w:jc w:val="left"/>
              <w:rPr/>
            </w:pPr>
            <w:r>
              <w:rPr/>
              <w:t>Phone</w:t>
            </w:r>
          </w:p>
        </w:tc>
        <w:tc>
          <w:tcPr>
            <w:tcW w:w="3529" w:type="dxa"/>
            <w:tcBorders/>
            <w:vAlign w:val="center"/>
          </w:tcPr>
          <w:p>
            <w:pPr>
              <w:pStyle w:val="TableContents"/>
              <w:bidi w:val="0"/>
              <w:spacing w:before="0" w:after="0"/>
              <w:jc w:val="left"/>
              <w:rPr/>
            </w:pPr>
            <w:r>
              <w:rPr/>
              <w:t>(949) 409-3700</w:t>
            </w:r>
          </w:p>
        </w:tc>
      </w:tr>
      <w:tr>
        <w:trPr/>
        <w:tc>
          <w:tcPr>
            <w:tcW w:w="6676" w:type="dxa"/>
            <w:tcBorders/>
            <w:vAlign w:val="center"/>
          </w:tcPr>
          <w:p>
            <w:pPr>
              <w:pStyle w:val="TableContents"/>
              <w:bidi w:val="0"/>
              <w:spacing w:before="0" w:after="283"/>
              <w:jc w:val="left"/>
              <w:rPr/>
            </w:pPr>
            <w:r>
              <w:rPr/>
              <w:t>Name of Person for Whose Account the Securities are To Be Sold</w:t>
            </w:r>
          </w:p>
        </w:tc>
        <w:tc>
          <w:tcPr>
            <w:tcW w:w="3529" w:type="dxa"/>
            <w:tcBorders/>
            <w:vAlign w:val="center"/>
          </w:tcPr>
          <w:p>
            <w:pPr>
              <w:pStyle w:val="TableContents"/>
              <w:bidi w:val="0"/>
              <w:spacing w:before="0" w:after="0"/>
              <w:jc w:val="left"/>
              <w:rPr/>
            </w:pPr>
            <w:r>
              <w:rPr/>
              <w:t>AMBAW BELLETE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76" w:type="dxa"/>
            <w:tcBorders/>
            <w:vAlign w:val="center"/>
          </w:tcPr>
          <w:p>
            <w:pPr>
              <w:pStyle w:val="TableContents"/>
              <w:bidi w:val="0"/>
              <w:spacing w:before="0" w:after="283"/>
              <w:jc w:val="left"/>
              <w:rPr/>
            </w:pPr>
            <w:r>
              <w:rPr/>
              <w:t>Relationship to Issuer</w:t>
            </w:r>
          </w:p>
        </w:tc>
        <w:tc>
          <w:tcPr>
            <w:tcW w:w="352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8"/>
        <w:gridCol w:w="1502"/>
        <w:gridCol w:w="1164"/>
        <w:gridCol w:w="1457"/>
        <w:gridCol w:w="1547"/>
        <w:gridCol w:w="1564"/>
        <w:gridCol w:w="1403"/>
      </w:tblGrid>
      <w:tr>
        <w:trPr/>
        <w:tc>
          <w:tcPr>
            <w:tcW w:w="1568" w:type="dxa"/>
            <w:tcBorders/>
            <w:vAlign w:val="center"/>
          </w:tcPr>
          <w:p>
            <w:pPr>
              <w:pStyle w:val="TableHeading"/>
              <w:suppressLineNumbers/>
              <w:bidi w:val="0"/>
              <w:spacing w:before="0" w:after="283"/>
              <w:jc w:val="center"/>
              <w:rPr/>
            </w:pPr>
            <w:r>
              <w:rPr/>
              <w:t>Title of the Class of Securities To Be Sold</w:t>
            </w:r>
          </w:p>
        </w:tc>
        <w:tc>
          <w:tcPr>
            <w:tcW w:w="1502" w:type="dxa"/>
            <w:tcBorders/>
            <w:vAlign w:val="center"/>
          </w:tcPr>
          <w:p>
            <w:pPr>
              <w:pStyle w:val="TableHeading"/>
              <w:suppressLineNumbers/>
              <w:bidi w:val="0"/>
              <w:spacing w:before="0" w:after="283"/>
              <w:jc w:val="center"/>
              <w:rPr/>
            </w:pPr>
            <w:r>
              <w:rPr/>
              <w:t>Name and Address of the Broker</w:t>
            </w:r>
          </w:p>
        </w:tc>
        <w:tc>
          <w:tcPr>
            <w:tcW w:w="1164" w:type="dxa"/>
            <w:tcBorders/>
            <w:vAlign w:val="center"/>
          </w:tcPr>
          <w:p>
            <w:pPr>
              <w:pStyle w:val="TableHeading"/>
              <w:suppressLineNumbers/>
              <w:bidi w:val="0"/>
              <w:spacing w:before="0" w:after="283"/>
              <w:jc w:val="center"/>
              <w:rPr/>
            </w:pPr>
            <w:r>
              <w:rPr/>
              <w:t>Number of Shares or Other Units To Be Sold</w:t>
            </w:r>
          </w:p>
        </w:tc>
        <w:tc>
          <w:tcPr>
            <w:tcW w:w="1457" w:type="dxa"/>
            <w:tcBorders/>
            <w:vAlign w:val="center"/>
          </w:tcPr>
          <w:p>
            <w:pPr>
              <w:pStyle w:val="TableHeading"/>
              <w:suppressLineNumbers/>
              <w:bidi w:val="0"/>
              <w:spacing w:before="0" w:after="283"/>
              <w:jc w:val="center"/>
              <w:rPr/>
            </w:pPr>
            <w:r>
              <w:rPr/>
              <w:t>Aggregate Market Value</w:t>
            </w:r>
          </w:p>
        </w:tc>
        <w:tc>
          <w:tcPr>
            <w:tcW w:w="1547" w:type="dxa"/>
            <w:tcBorders/>
            <w:vAlign w:val="center"/>
          </w:tcPr>
          <w:p>
            <w:pPr>
              <w:pStyle w:val="TableHeading"/>
              <w:suppressLineNumbers/>
              <w:bidi w:val="0"/>
              <w:spacing w:before="0" w:after="283"/>
              <w:jc w:val="center"/>
              <w:rPr/>
            </w:pPr>
            <w:r>
              <w:rPr/>
              <w:t>Number of Shares or Other Units Outstanding</w:t>
            </w:r>
          </w:p>
        </w:tc>
        <w:tc>
          <w:tcPr>
            <w:tcW w:w="1564" w:type="dxa"/>
            <w:tcBorders/>
            <w:vAlign w:val="center"/>
          </w:tcPr>
          <w:p>
            <w:pPr>
              <w:pStyle w:val="TableHeading"/>
              <w:suppressLineNumbers/>
              <w:bidi w:val="0"/>
              <w:spacing w:before="0" w:after="283"/>
              <w:jc w:val="center"/>
              <w:rPr/>
            </w:pPr>
            <w:r>
              <w:rPr/>
              <w:t>Approximate Date of Sale</w:t>
            </w:r>
          </w:p>
        </w:tc>
        <w:tc>
          <w:tcPr>
            <w:tcW w:w="1403" w:type="dxa"/>
            <w:tcBorders/>
            <w:vAlign w:val="center"/>
          </w:tcPr>
          <w:p>
            <w:pPr>
              <w:pStyle w:val="TableHeading"/>
              <w:suppressLineNumbers/>
              <w:bidi w:val="0"/>
              <w:spacing w:before="0" w:after="283"/>
              <w:jc w:val="center"/>
              <w:rPr/>
            </w:pPr>
            <w:r>
              <w:rPr/>
              <w:t>Name the Securities Exchange</w:t>
            </w:r>
          </w:p>
        </w:tc>
      </w:tr>
      <w:tr>
        <w:trPr/>
        <w:tc>
          <w:tcPr>
            <w:tcW w:w="1568" w:type="dxa"/>
            <w:tcBorders/>
            <w:vAlign w:val="center"/>
          </w:tcPr>
          <w:p>
            <w:pPr>
              <w:pStyle w:val="TableContents"/>
              <w:bidi w:val="0"/>
              <w:spacing w:before="0" w:after="283"/>
              <w:jc w:val="left"/>
              <w:rPr/>
            </w:pPr>
            <w:r>
              <w:rPr/>
              <w:t>Common</w:t>
            </w:r>
          </w:p>
        </w:tc>
        <w:tc>
          <w:tcPr>
            <w:tcW w:w="1502"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64" w:type="dxa"/>
            <w:tcBorders/>
            <w:vAlign w:val="center"/>
          </w:tcPr>
          <w:p>
            <w:pPr>
              <w:pStyle w:val="TableContents"/>
              <w:bidi w:val="0"/>
              <w:spacing w:before="0" w:after="283"/>
              <w:jc w:val="left"/>
              <w:rPr/>
            </w:pPr>
            <w:r>
              <w:rPr/>
              <w:t>29630</w:t>
            </w:r>
          </w:p>
        </w:tc>
        <w:tc>
          <w:tcPr>
            <w:tcW w:w="1457" w:type="dxa"/>
            <w:tcBorders/>
            <w:vAlign w:val="center"/>
          </w:tcPr>
          <w:p>
            <w:pPr>
              <w:pStyle w:val="TableContents"/>
              <w:bidi w:val="0"/>
              <w:spacing w:before="0" w:after="283"/>
              <w:jc w:val="left"/>
              <w:rPr/>
            </w:pPr>
            <w:r>
              <w:rPr/>
              <w:t>2299448.00</w:t>
            </w:r>
          </w:p>
        </w:tc>
        <w:tc>
          <w:tcPr>
            <w:tcW w:w="1547" w:type="dxa"/>
            <w:tcBorders/>
            <w:vAlign w:val="center"/>
          </w:tcPr>
          <w:p>
            <w:pPr>
              <w:pStyle w:val="TableContents"/>
              <w:bidi w:val="0"/>
              <w:spacing w:before="0" w:after="283"/>
              <w:jc w:val="left"/>
              <w:rPr/>
            </w:pPr>
            <w:r>
              <w:rPr/>
              <w:t>88640375</w:t>
            </w:r>
          </w:p>
        </w:tc>
        <w:tc>
          <w:tcPr>
            <w:tcW w:w="1564" w:type="dxa"/>
            <w:tcBorders/>
            <w:vAlign w:val="center"/>
          </w:tcPr>
          <w:p>
            <w:pPr>
              <w:pStyle w:val="TableContents"/>
              <w:bidi w:val="0"/>
              <w:spacing w:before="0" w:after="283"/>
              <w:jc w:val="left"/>
              <w:rPr/>
            </w:pPr>
            <w:r>
              <w:rPr/>
              <w:t>09/02/2026</w:t>
            </w:r>
          </w:p>
        </w:tc>
        <w:tc>
          <w:tcPr>
            <w:tcW w:w="140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29630</w:t>
            </w:r>
          </w:p>
        </w:tc>
        <w:tc>
          <w:tcPr>
            <w:tcW w:w="1078" w:type="dxa"/>
            <w:tcBorders/>
            <w:vAlign w:val="center"/>
          </w:tcPr>
          <w:p>
            <w:pPr>
              <w:pStyle w:val="TableContents"/>
              <w:bidi w:val="0"/>
              <w:spacing w:before="0" w:after="283"/>
              <w:jc w:val="left"/>
              <w:rPr/>
            </w:pPr>
            <w:r>
              <w:rPr/>
              <w:t>09/02/2026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9"/>
        <w:gridCol w:w="2903"/>
        <w:gridCol w:w="937"/>
        <w:gridCol w:w="1552"/>
        <w:gridCol w:w="1834"/>
      </w:tblGrid>
      <w:tr>
        <w:trPr/>
        <w:tc>
          <w:tcPr>
            <w:tcW w:w="2979" w:type="dxa"/>
            <w:tcBorders/>
            <w:vAlign w:val="center"/>
          </w:tcPr>
          <w:p>
            <w:pPr>
              <w:pStyle w:val="TableHeading"/>
              <w:suppressLineNumbers/>
              <w:bidi w:val="0"/>
              <w:spacing w:before="0" w:after="283"/>
              <w:jc w:val="center"/>
              <w:rPr/>
            </w:pPr>
            <w:r>
              <w:rPr/>
              <w:t>Name and Address of Seller</w:t>
            </w:r>
          </w:p>
        </w:tc>
        <w:tc>
          <w:tcPr>
            <w:tcW w:w="2903" w:type="dxa"/>
            <w:tcBorders/>
            <w:vAlign w:val="center"/>
          </w:tcPr>
          <w:p>
            <w:pPr>
              <w:pStyle w:val="TableHeading"/>
              <w:suppressLineNumbers/>
              <w:bidi w:val="0"/>
              <w:spacing w:before="0" w:after="283"/>
              <w:jc w:val="center"/>
              <w:rPr/>
            </w:pPr>
            <w:r>
              <w:rPr/>
              <w:t>Title of Securities Sold</w:t>
            </w:r>
          </w:p>
        </w:tc>
        <w:tc>
          <w:tcPr>
            <w:tcW w:w="937" w:type="dxa"/>
            <w:tcBorders/>
            <w:vAlign w:val="center"/>
          </w:tcPr>
          <w:p>
            <w:pPr>
              <w:pStyle w:val="TableHeading"/>
              <w:suppressLineNumbers/>
              <w:bidi w:val="0"/>
              <w:spacing w:before="0" w:after="283"/>
              <w:jc w:val="center"/>
              <w:rPr/>
            </w:pPr>
            <w:r>
              <w:rPr/>
              <w:t>Date of Sale</w:t>
            </w:r>
          </w:p>
        </w:tc>
        <w:tc>
          <w:tcPr>
            <w:tcW w:w="1552" w:type="dxa"/>
            <w:tcBorders/>
            <w:vAlign w:val="center"/>
          </w:tcPr>
          <w:p>
            <w:pPr>
              <w:pStyle w:val="TableHeading"/>
              <w:suppressLineNumbers/>
              <w:bidi w:val="0"/>
              <w:spacing w:before="0" w:after="283"/>
              <w:jc w:val="center"/>
              <w:rPr/>
            </w:pPr>
            <w:r>
              <w:rPr/>
              <w:t>Amount of Securities Sold</w:t>
            </w:r>
          </w:p>
        </w:tc>
        <w:tc>
          <w:tcPr>
            <w:tcW w:w="1834" w:type="dxa"/>
            <w:tcBorders/>
            <w:vAlign w:val="center"/>
          </w:tcPr>
          <w:p>
            <w:pPr>
              <w:pStyle w:val="TableHeading"/>
              <w:suppressLineNumbers/>
              <w:bidi w:val="0"/>
              <w:spacing w:before="0" w:after="283"/>
              <w:jc w:val="center"/>
              <w:rPr/>
            </w:pPr>
            <w:r>
              <w:rPr/>
              <w:t>Gross Proceeds</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08/31/2026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3775250.00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08/27/2026</w:t>
            </w:r>
          </w:p>
        </w:tc>
        <w:tc>
          <w:tcPr>
            <w:tcW w:w="1552" w:type="dxa"/>
            <w:tcBorders/>
            <w:vAlign w:val="center"/>
          </w:tcPr>
          <w:p>
            <w:pPr>
              <w:pStyle w:val="TableContents"/>
              <w:bidi w:val="0"/>
              <w:spacing w:before="0" w:after="283"/>
              <w:jc w:val="left"/>
              <w:rPr/>
            </w:pPr>
            <w:r>
              <w:rPr/>
              <w:t>5789</w:t>
            </w:r>
          </w:p>
        </w:tc>
        <w:tc>
          <w:tcPr>
            <w:tcW w:w="1834" w:type="dxa"/>
            <w:tcBorders/>
            <w:vAlign w:val="center"/>
          </w:tcPr>
          <w:p>
            <w:pPr>
              <w:pStyle w:val="TableContents"/>
              <w:bidi w:val="0"/>
              <w:spacing w:before="0" w:after="283"/>
              <w:jc w:val="left"/>
              <w:rPr/>
            </w:pPr>
            <w:r>
              <w:rPr/>
              <w:t>459560.92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08/25/2026</w:t>
            </w:r>
          </w:p>
        </w:tc>
        <w:tc>
          <w:tcPr>
            <w:tcW w:w="1552" w:type="dxa"/>
            <w:tcBorders/>
            <w:vAlign w:val="center"/>
          </w:tcPr>
          <w:p>
            <w:pPr>
              <w:pStyle w:val="TableContents"/>
              <w:bidi w:val="0"/>
              <w:spacing w:before="0" w:after="283"/>
              <w:jc w:val="left"/>
              <w:rPr/>
            </w:pPr>
            <w:r>
              <w:rPr/>
              <w:t>10551</w:t>
            </w:r>
          </w:p>
        </w:tc>
        <w:tc>
          <w:tcPr>
            <w:tcW w:w="1834" w:type="dxa"/>
            <w:tcBorders/>
            <w:vAlign w:val="center"/>
          </w:tcPr>
          <w:p>
            <w:pPr>
              <w:pStyle w:val="TableContents"/>
              <w:bidi w:val="0"/>
              <w:spacing w:before="0" w:after="283"/>
              <w:jc w:val="left"/>
              <w:rPr/>
            </w:pPr>
            <w:r>
              <w:rPr/>
              <w:t>839338.38</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08/24/2026</w:t>
            </w:r>
          </w:p>
        </w:tc>
        <w:tc>
          <w:tcPr>
            <w:tcW w:w="1552" w:type="dxa"/>
            <w:tcBorders/>
            <w:vAlign w:val="center"/>
          </w:tcPr>
          <w:p>
            <w:pPr>
              <w:pStyle w:val="TableContents"/>
              <w:bidi w:val="0"/>
              <w:spacing w:before="0" w:after="283"/>
              <w:jc w:val="left"/>
              <w:rPr/>
            </w:pPr>
            <w:r>
              <w:rPr/>
              <w:t>5762</w:t>
            </w:r>
          </w:p>
        </w:tc>
        <w:tc>
          <w:tcPr>
            <w:tcW w:w="1834" w:type="dxa"/>
            <w:tcBorders/>
            <w:vAlign w:val="center"/>
          </w:tcPr>
          <w:p>
            <w:pPr>
              <w:pStyle w:val="TableContents"/>
              <w:bidi w:val="0"/>
              <w:spacing w:before="0" w:after="283"/>
              <w:jc w:val="left"/>
              <w:rPr/>
            </w:pPr>
            <w:r>
              <w:rPr/>
              <w:t>458185.02</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08/19/2026</w:t>
            </w:r>
          </w:p>
        </w:tc>
        <w:tc>
          <w:tcPr>
            <w:tcW w:w="1552" w:type="dxa"/>
            <w:tcBorders/>
            <w:vAlign w:val="center"/>
          </w:tcPr>
          <w:p>
            <w:pPr>
              <w:pStyle w:val="TableContents"/>
              <w:bidi w:val="0"/>
              <w:spacing w:before="0" w:after="283"/>
              <w:jc w:val="left"/>
              <w:rPr/>
            </w:pPr>
            <w:r>
              <w:rPr/>
              <w:t>100000</w:t>
            </w:r>
          </w:p>
        </w:tc>
        <w:tc>
          <w:tcPr>
            <w:tcW w:w="1834" w:type="dxa"/>
            <w:tcBorders/>
            <w:vAlign w:val="center"/>
          </w:tcPr>
          <w:p>
            <w:pPr>
              <w:pStyle w:val="TableContents"/>
              <w:bidi w:val="0"/>
              <w:spacing w:before="0" w:after="283"/>
              <w:jc w:val="left"/>
              <w:rPr/>
            </w:pPr>
            <w:r>
              <w:rPr/>
              <w:t>7954105.00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08/17/2026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4034894.35</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08/14/2026</w:t>
            </w:r>
          </w:p>
        </w:tc>
        <w:tc>
          <w:tcPr>
            <w:tcW w:w="1552" w:type="dxa"/>
            <w:tcBorders/>
            <w:vAlign w:val="center"/>
          </w:tcPr>
          <w:p>
            <w:pPr>
              <w:pStyle w:val="TableContents"/>
              <w:bidi w:val="0"/>
              <w:spacing w:before="0" w:after="283"/>
              <w:jc w:val="left"/>
              <w:rPr/>
            </w:pPr>
            <w:r>
              <w:rPr/>
              <w:t>19364</w:t>
            </w:r>
          </w:p>
        </w:tc>
        <w:tc>
          <w:tcPr>
            <w:tcW w:w="1834" w:type="dxa"/>
            <w:tcBorders/>
            <w:vAlign w:val="center"/>
          </w:tcPr>
          <w:p>
            <w:pPr>
              <w:pStyle w:val="TableContents"/>
              <w:bidi w:val="0"/>
              <w:spacing w:before="0" w:after="283"/>
              <w:jc w:val="left"/>
              <w:rPr/>
            </w:pPr>
            <w:r>
              <w:rPr/>
              <w:t>1452635.00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08/13/2026</w:t>
            </w:r>
          </w:p>
        </w:tc>
        <w:tc>
          <w:tcPr>
            <w:tcW w:w="1552" w:type="dxa"/>
            <w:tcBorders/>
            <w:vAlign w:val="center"/>
          </w:tcPr>
          <w:p>
            <w:pPr>
              <w:pStyle w:val="TableContents"/>
              <w:bidi w:val="0"/>
              <w:spacing w:before="0" w:after="283"/>
              <w:jc w:val="left"/>
              <w:rPr/>
            </w:pPr>
            <w:r>
              <w:rPr/>
              <w:t>25989</w:t>
            </w:r>
          </w:p>
        </w:tc>
        <w:tc>
          <w:tcPr>
            <w:tcW w:w="1834" w:type="dxa"/>
            <w:tcBorders/>
            <w:vAlign w:val="center"/>
          </w:tcPr>
          <w:p>
            <w:pPr>
              <w:pStyle w:val="TableContents"/>
              <w:bidi w:val="0"/>
              <w:spacing w:before="0" w:after="283"/>
              <w:jc w:val="left"/>
              <w:rPr/>
            </w:pPr>
            <w:r>
              <w:rPr/>
              <w:t>1973970.86</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08/12/2026</w:t>
            </w:r>
          </w:p>
        </w:tc>
        <w:tc>
          <w:tcPr>
            <w:tcW w:w="1552" w:type="dxa"/>
            <w:tcBorders/>
            <w:vAlign w:val="center"/>
          </w:tcPr>
          <w:p>
            <w:pPr>
              <w:pStyle w:val="TableContents"/>
              <w:bidi w:val="0"/>
              <w:spacing w:before="0" w:after="283"/>
              <w:jc w:val="left"/>
              <w:rPr/>
            </w:pPr>
            <w:r>
              <w:rPr/>
              <w:t>32137</w:t>
            </w:r>
          </w:p>
        </w:tc>
        <w:tc>
          <w:tcPr>
            <w:tcW w:w="1834" w:type="dxa"/>
            <w:tcBorders/>
            <w:vAlign w:val="center"/>
          </w:tcPr>
          <w:p>
            <w:pPr>
              <w:pStyle w:val="TableContents"/>
              <w:bidi w:val="0"/>
              <w:spacing w:before="0" w:after="283"/>
              <w:jc w:val="left"/>
              <w:rPr/>
            </w:pPr>
            <w:r>
              <w:rPr/>
              <w:t>2526514.53</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08/11/2026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3810255.00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08/10/2026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3770580.00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08/07/2026</w:t>
            </w:r>
          </w:p>
        </w:tc>
        <w:tc>
          <w:tcPr>
            <w:tcW w:w="1552" w:type="dxa"/>
            <w:tcBorders/>
            <w:vAlign w:val="center"/>
          </w:tcPr>
          <w:p>
            <w:pPr>
              <w:pStyle w:val="TableContents"/>
              <w:bidi w:val="0"/>
              <w:spacing w:before="0" w:after="283"/>
              <w:jc w:val="left"/>
              <w:rPr/>
            </w:pPr>
            <w:r>
              <w:rPr/>
              <w:t>9250</w:t>
            </w:r>
          </w:p>
        </w:tc>
        <w:tc>
          <w:tcPr>
            <w:tcW w:w="1834" w:type="dxa"/>
            <w:tcBorders/>
            <w:vAlign w:val="center"/>
          </w:tcPr>
          <w:p>
            <w:pPr>
              <w:pStyle w:val="TableContents"/>
              <w:bidi w:val="0"/>
              <w:spacing w:before="0" w:after="283"/>
              <w:jc w:val="left"/>
              <w:rPr/>
            </w:pPr>
            <w:r>
              <w:rPr/>
              <w:t>696062.50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08/06/2026</w:t>
            </w:r>
          </w:p>
        </w:tc>
        <w:tc>
          <w:tcPr>
            <w:tcW w:w="1552" w:type="dxa"/>
            <w:tcBorders/>
            <w:vAlign w:val="center"/>
          </w:tcPr>
          <w:p>
            <w:pPr>
              <w:pStyle w:val="TableContents"/>
              <w:bidi w:val="0"/>
              <w:spacing w:before="0" w:after="283"/>
              <w:jc w:val="left"/>
              <w:rPr/>
            </w:pPr>
            <w:r>
              <w:rPr/>
              <w:t>75000</w:t>
            </w:r>
          </w:p>
        </w:tc>
        <w:tc>
          <w:tcPr>
            <w:tcW w:w="1834" w:type="dxa"/>
            <w:tcBorders/>
            <w:vAlign w:val="center"/>
          </w:tcPr>
          <w:p>
            <w:pPr>
              <w:pStyle w:val="TableContents"/>
              <w:bidi w:val="0"/>
              <w:spacing w:before="0" w:after="283"/>
              <w:jc w:val="left"/>
              <w:rPr/>
            </w:pPr>
            <w:r>
              <w:rPr/>
              <w:t>5672212.50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08/05/2026</w:t>
            </w:r>
          </w:p>
        </w:tc>
        <w:tc>
          <w:tcPr>
            <w:tcW w:w="1552" w:type="dxa"/>
            <w:tcBorders/>
            <w:vAlign w:val="center"/>
          </w:tcPr>
          <w:p>
            <w:pPr>
              <w:pStyle w:val="TableContents"/>
              <w:bidi w:val="0"/>
              <w:spacing w:before="0" w:after="283"/>
              <w:jc w:val="left"/>
              <w:rPr/>
            </w:pPr>
            <w:r>
              <w:rPr/>
              <w:t>25000</w:t>
            </w:r>
          </w:p>
        </w:tc>
        <w:tc>
          <w:tcPr>
            <w:tcW w:w="1834" w:type="dxa"/>
            <w:tcBorders/>
            <w:vAlign w:val="center"/>
          </w:tcPr>
          <w:p>
            <w:pPr>
              <w:pStyle w:val="TableContents"/>
              <w:bidi w:val="0"/>
              <w:spacing w:before="0" w:after="283"/>
              <w:jc w:val="left"/>
              <w:rPr/>
            </w:pPr>
            <w:r>
              <w:rPr/>
              <w:t>1837500.00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07/29/2026</w:t>
            </w:r>
          </w:p>
        </w:tc>
        <w:tc>
          <w:tcPr>
            <w:tcW w:w="1552" w:type="dxa"/>
            <w:tcBorders/>
            <w:vAlign w:val="center"/>
          </w:tcPr>
          <w:p>
            <w:pPr>
              <w:pStyle w:val="TableContents"/>
              <w:bidi w:val="0"/>
              <w:spacing w:before="0" w:after="283"/>
              <w:jc w:val="left"/>
              <w:rPr/>
            </w:pPr>
            <w:r>
              <w:rPr/>
              <w:t>4303</w:t>
            </w:r>
          </w:p>
        </w:tc>
        <w:tc>
          <w:tcPr>
            <w:tcW w:w="1834" w:type="dxa"/>
            <w:tcBorders/>
            <w:vAlign w:val="center"/>
          </w:tcPr>
          <w:p>
            <w:pPr>
              <w:pStyle w:val="TableContents"/>
              <w:bidi w:val="0"/>
              <w:spacing w:before="0" w:after="283"/>
              <w:jc w:val="left"/>
              <w:rPr/>
            </w:pPr>
            <w:r>
              <w:rPr/>
              <w:t>316270.50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07/28/2026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3625195.00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07/27/2026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3627995.00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07/23/2026</w:t>
            </w:r>
          </w:p>
        </w:tc>
        <w:tc>
          <w:tcPr>
            <w:tcW w:w="1552" w:type="dxa"/>
            <w:tcBorders/>
            <w:vAlign w:val="center"/>
          </w:tcPr>
          <w:p>
            <w:pPr>
              <w:pStyle w:val="TableContents"/>
              <w:bidi w:val="0"/>
              <w:spacing w:before="0" w:after="283"/>
              <w:jc w:val="left"/>
              <w:rPr/>
            </w:pPr>
            <w:r>
              <w:rPr/>
              <w:t>50000</w:t>
            </w:r>
          </w:p>
        </w:tc>
        <w:tc>
          <w:tcPr>
            <w:tcW w:w="1834" w:type="dxa"/>
            <w:tcBorders/>
            <w:vAlign w:val="center"/>
          </w:tcPr>
          <w:p>
            <w:pPr>
              <w:pStyle w:val="TableContents"/>
              <w:bidi w:val="0"/>
              <w:spacing w:before="0" w:after="283"/>
              <w:jc w:val="left"/>
              <w:rPr/>
            </w:pPr>
            <w:r>
              <w:rPr/>
              <w:t>3588620.00</w:t>
            </w:r>
          </w:p>
        </w:tc>
      </w:tr>
      <w:tr>
        <w:trPr/>
        <w:tc>
          <w:tcPr>
            <w:tcW w:w="2979" w:type="dxa"/>
            <w:tcBorders/>
            <w:vAlign w:val="center"/>
          </w:tcPr>
          <w:p>
            <w:pPr>
              <w:pStyle w:val="TableContents"/>
              <w:bidi w:val="0"/>
              <w:spacing w:before="0" w:after="283"/>
              <w:jc w:val="left"/>
              <w:rPr/>
            </w:pPr>
            <w:r>
              <w:rPr/>
              <w:t>AMBAW BELLETE</w:t>
              <w:br/>
              <w:t>3000 Pegasus Park Drive</w:t>
              <w:br/>
              <w:t>SUITE 1640</w:t>
              <w:br/>
              <w:t>Dallas   TX   75247</w:t>
            </w:r>
          </w:p>
        </w:tc>
        <w:tc>
          <w:tcPr>
            <w:tcW w:w="2903" w:type="dxa"/>
            <w:tcBorders/>
            <w:vAlign w:val="center"/>
          </w:tcPr>
          <w:p>
            <w:pPr>
              <w:pStyle w:val="TableContents"/>
              <w:bidi w:val="0"/>
              <w:spacing w:before="0" w:after="283"/>
              <w:jc w:val="left"/>
              <w:rPr/>
            </w:pPr>
            <w:r>
              <w:rPr/>
              <w:t>Common</w:t>
            </w:r>
          </w:p>
        </w:tc>
        <w:tc>
          <w:tcPr>
            <w:tcW w:w="937" w:type="dxa"/>
            <w:tcBorders/>
            <w:vAlign w:val="center"/>
          </w:tcPr>
          <w:p>
            <w:pPr>
              <w:pStyle w:val="TableContents"/>
              <w:bidi w:val="0"/>
              <w:spacing w:before="0" w:after="283"/>
              <w:jc w:val="left"/>
              <w:rPr/>
            </w:pPr>
            <w:r>
              <w:rPr/>
              <w:t>07/15/2026</w:t>
            </w:r>
          </w:p>
        </w:tc>
        <w:tc>
          <w:tcPr>
            <w:tcW w:w="1552" w:type="dxa"/>
            <w:tcBorders/>
            <w:vAlign w:val="center"/>
          </w:tcPr>
          <w:p>
            <w:pPr>
              <w:pStyle w:val="TableContents"/>
              <w:bidi w:val="0"/>
              <w:spacing w:before="0" w:after="283"/>
              <w:jc w:val="left"/>
              <w:rPr/>
            </w:pPr>
            <w:r>
              <w:rPr/>
              <w:t>52438</w:t>
            </w:r>
          </w:p>
        </w:tc>
        <w:tc>
          <w:tcPr>
            <w:tcW w:w="1834" w:type="dxa"/>
            <w:tcBorders/>
            <w:vAlign w:val="center"/>
          </w:tcPr>
          <w:p>
            <w:pPr>
              <w:pStyle w:val="TableContents"/>
              <w:bidi w:val="0"/>
              <w:spacing w:before="0" w:after="283"/>
              <w:jc w:val="left"/>
              <w:rPr/>
            </w:pPr>
            <w:r>
              <w:rPr/>
              <w:t>3816007.65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699"/>
        <w:gridCol w:w="5506"/>
      </w:tblGrid>
      <w:tr>
        <w:trPr/>
        <w:tc>
          <w:tcPr>
            <w:tcW w:w="4699" w:type="dxa"/>
            <w:tcBorders/>
            <w:vAlign w:val="center"/>
          </w:tcPr>
          <w:p>
            <w:pPr>
              <w:pStyle w:val="TableContents"/>
              <w:bidi w:val="0"/>
              <w:spacing w:before="0" w:after="283"/>
              <w:jc w:val="left"/>
              <w:rPr/>
            </w:pPr>
            <w:r>
              <w:rPr/>
              <w:t>Remarks</w:t>
            </w:r>
          </w:p>
        </w:tc>
        <w:tc>
          <w:tcPr>
            <w:tcW w:w="5506" w:type="dxa"/>
            <w:tcBorders/>
            <w:vAlign w:val="center"/>
          </w:tcPr>
          <w:p>
            <w:pPr>
              <w:pStyle w:val="TableContents"/>
              <w:bidi w:val="0"/>
              <w:spacing w:before="0" w:after="283"/>
              <w:jc w:val="left"/>
              <w:rPr>
                <w:sz w:val="4"/>
                <w:szCs w:val="4"/>
              </w:rPr>
            </w:pPr>
            <w:r>
              <w:rPr>
                <w:sz w:val="4"/>
                <w:szCs w:val="4"/>
              </w:rPr>
            </w:r>
          </w:p>
        </w:tc>
      </w:tr>
      <w:tr>
        <w:trPr/>
        <w:tc>
          <w:tcPr>
            <w:tcW w:w="4699" w:type="dxa"/>
            <w:tcBorders/>
            <w:vAlign w:val="center"/>
          </w:tcPr>
          <w:p>
            <w:pPr>
              <w:pStyle w:val="TableContents"/>
              <w:bidi w:val="0"/>
              <w:spacing w:before="0" w:after="283"/>
              <w:jc w:val="left"/>
              <w:rPr/>
            </w:pPr>
            <w:r>
              <w:rPr/>
              <w:t>Date of Notice</w:t>
            </w:r>
          </w:p>
        </w:tc>
        <w:tc>
          <w:tcPr>
            <w:tcW w:w="5506" w:type="dxa"/>
            <w:tcBorders/>
            <w:vAlign w:val="center"/>
          </w:tcPr>
          <w:p>
            <w:pPr>
              <w:pStyle w:val="TableContents"/>
              <w:bidi w:val="0"/>
              <w:spacing w:before="0" w:after="0"/>
              <w:jc w:val="left"/>
              <w:rPr/>
            </w:pPr>
            <w:r>
              <w:rPr/>
              <w:t>09/02/2026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699" w:type="dxa"/>
            <w:tcBorders/>
            <w:vAlign w:val="center"/>
          </w:tcPr>
          <w:p>
            <w:pPr>
              <w:pStyle w:val="TableContents"/>
              <w:bidi w:val="0"/>
              <w:spacing w:before="0" w:after="283"/>
              <w:jc w:val="left"/>
              <w:rPr/>
            </w:pPr>
            <w:r>
              <w:rPr/>
              <w:t>Signature</w:t>
            </w:r>
          </w:p>
        </w:tc>
        <w:tc>
          <w:tcPr>
            <w:tcW w:w="5506" w:type="dxa"/>
            <w:tcBorders/>
            <w:vAlign w:val="center"/>
          </w:tcPr>
          <w:p>
            <w:pPr>
              <w:pStyle w:val="TableContents"/>
              <w:bidi w:val="0"/>
              <w:spacing w:before="0" w:after="0"/>
              <w:jc w:val="left"/>
              <w:rPr/>
            </w:pPr>
            <w:r>
              <w:rPr/>
              <w:t>/s/ Ambaw Bellete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880</Words>
  <Characters>4586</Characters>
  <CharactersWithSpaces>5389</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